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3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44"/>
          <w:szCs w:val="44"/>
        </w:rPr>
        <w:t>SOLICITAÇÃO DE VAGA PARA O ÔNIBUS DO ZOOTEC 2015</w:t>
      </w:r>
    </w:p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  <w:r>
        <w:pict>
          <v:rect style="position:absolute;width:595.3pt;height:102.7pt;margin-top:-1.2pt;margin-left:0pt">
            <v:textbox inset="0pt,0pt,0pt,0pt">
              <w:txbxContent>
                <w:tbl>
                  <w:tblPr>
                    <w:tblW w:type="dxa" w:w="11906"/>
                    <w:jc w:val="left"/>
                    <w:tblInd w:type="dxa" w:w="108"/>
                    <w:tblBorders>
                      <w:top w:color="70AD47" w:space="0" w:sz="4" w:val="single"/>
                      <w:left w:val="nil"/>
                      <w:bottom w:color="70AD47" w:space="0" w:sz="4" w:val="single"/>
                      <w:insideH w:color="70AD47" w:space="0" w:sz="4" w:val="single"/>
                      <w:right w:val="nil"/>
                      <w:insideV w:val="nil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1684"/>
                    <w:gridCol w:w="10221"/>
                  </w:tblGrid>
                  <w:tr>
                    <w:trPr>
                      <w:cantSplit w:val="false"/>
                    </w:trPr>
                    <w:tc>
                      <w:tcPr>
                        <w:tcW w:type="dxa" w:w="1684"/>
                        <w:tcBorders>
                          <w:top w:color="70AD47" w:space="0" w:sz="4" w:val="single"/>
                          <w:left w:val="nil"/>
                          <w:bottom w:color="70AD47" w:space="0" w:sz="4" w:val="single"/>
                          <w:right w:val="nil"/>
                        </w:tcBorders>
                        <w:shd w:fill="auto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1" w:name="__UnoMark__45_457660008"/>
                        <w:bookmarkEnd w:id="1"/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  <w:t>Nome</w:t>
                        </w:r>
                      </w:p>
                    </w:tc>
                    <w:tc>
                      <w:tcPr>
                        <w:tcW w:type="dxa" w:w="10221"/>
                        <w:tcBorders>
                          <w:top w:color="70AD47" w:space="0" w:sz="4" w:val="single"/>
                          <w:left w:val="nil"/>
                          <w:bottom w:color="70AD47" w:space="0" w:sz="4" w:val="single"/>
                          <w:right w:val="nil"/>
                        </w:tcBorders>
                        <w:shd w:fill="auto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bCs/>
                            <w:color w:val="538135"/>
                          </w:rPr>
                        </w:pPr>
                        <w:bookmarkStart w:id="2" w:name="__UnoMark__47_457660008"/>
                        <w:bookmarkStart w:id="3" w:name="__UnoMark__46_457660008"/>
                        <w:bookmarkStart w:id="4" w:name="__UnoMark__47_457660008"/>
                        <w:bookmarkStart w:id="5" w:name="__UnoMark__46_457660008"/>
                        <w:bookmarkEnd w:id="4"/>
                        <w:bookmarkEnd w:id="5"/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color w:val="538135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68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E2EFD9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6" w:name="__UnoMark__48_457660008"/>
                        <w:bookmarkStart w:id="7" w:name="__UnoMark__49_457660008"/>
                        <w:bookmarkEnd w:id="6"/>
                        <w:bookmarkEnd w:id="7"/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  <w:t xml:space="preserve">RG/Órgão Emissor </w:t>
                        </w:r>
                      </w:p>
                    </w:tc>
                    <w:tc>
                      <w:tcPr>
                        <w:tcW w:type="dxa" w:w="102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E2EFD9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pPr>
                        <w:bookmarkStart w:id="8" w:name="__UnoMark__51_457660008"/>
                        <w:bookmarkStart w:id="9" w:name="__UnoMark__50_457660008"/>
                        <w:bookmarkStart w:id="10" w:name="__UnoMark__51_457660008"/>
                        <w:bookmarkStart w:id="11" w:name="__UnoMark__50_457660008"/>
                        <w:bookmarkEnd w:id="10"/>
                        <w:bookmarkEnd w:id="11"/>
                        <w: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68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auto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12" w:name="__UnoMark__52_457660008"/>
                        <w:bookmarkStart w:id="13" w:name="__UnoMark__53_457660008"/>
                        <w:bookmarkEnd w:id="12"/>
                        <w:bookmarkEnd w:id="13"/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  <w:t>Matrícula</w:t>
                        </w:r>
                      </w:p>
                    </w:tc>
                    <w:tc>
                      <w:tcPr>
                        <w:tcW w:type="dxa" w:w="102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auto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pPr>
                        <w:bookmarkStart w:id="14" w:name="__UnoMark__55_457660008"/>
                        <w:bookmarkStart w:id="15" w:name="__UnoMark__54_457660008"/>
                        <w:bookmarkStart w:id="16" w:name="__UnoMark__55_457660008"/>
                        <w:bookmarkStart w:id="17" w:name="__UnoMark__54_457660008"/>
                        <w:bookmarkEnd w:id="16"/>
                        <w:bookmarkEnd w:id="17"/>
                        <w: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68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E2EFD9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18" w:name="__UnoMark__56_457660008"/>
                        <w:bookmarkStart w:id="19" w:name="__UnoMark__57_457660008"/>
                        <w:bookmarkEnd w:id="18"/>
                        <w:bookmarkEnd w:id="19"/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  <w:t>Curso</w:t>
                        </w:r>
                      </w:p>
                    </w:tc>
                    <w:tc>
                      <w:tcPr>
                        <w:tcW w:type="dxa" w:w="102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E2EFD9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pPr>
                        <w:bookmarkStart w:id="20" w:name="__UnoMark__59_457660008"/>
                        <w:bookmarkStart w:id="21" w:name="__UnoMark__58_457660008"/>
                        <w:bookmarkStart w:id="22" w:name="__UnoMark__59_457660008"/>
                        <w:bookmarkStart w:id="23" w:name="__UnoMark__58_457660008"/>
                        <w:bookmarkEnd w:id="22"/>
                        <w:bookmarkEnd w:id="23"/>
                        <w: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68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auto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24" w:name="__UnoMark__60_457660008"/>
                        <w:bookmarkStart w:id="25" w:name="__UnoMark__61_457660008"/>
                        <w:bookmarkEnd w:id="24"/>
                        <w:bookmarkEnd w:id="25"/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  <w:t>Período</w:t>
                        </w:r>
                      </w:p>
                    </w:tc>
                    <w:tc>
                      <w:tcPr>
                        <w:tcW w:type="dxa" w:w="102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auto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pPr>
                        <w:bookmarkStart w:id="26" w:name="__UnoMark__63_457660008"/>
                        <w:bookmarkStart w:id="27" w:name="__UnoMark__62_457660008"/>
                        <w:bookmarkStart w:id="28" w:name="__UnoMark__63_457660008"/>
                        <w:bookmarkStart w:id="29" w:name="__UnoMark__62_457660008"/>
                        <w:bookmarkEnd w:id="28"/>
                        <w:bookmarkEnd w:id="29"/>
                        <w: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68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E2EFD9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30" w:name="__UnoMark__64_457660008"/>
                        <w:bookmarkStart w:id="31" w:name="__UnoMark__65_457660008"/>
                        <w:bookmarkEnd w:id="30"/>
                        <w:bookmarkEnd w:id="31"/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  <w:t>E-mail</w:t>
                        </w:r>
                      </w:p>
                    </w:tc>
                    <w:tc>
                      <w:tcPr>
                        <w:tcW w:type="dxa" w:w="102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E2EFD9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pPr>
                        <w:bookmarkStart w:id="32" w:name="__UnoMark__67_457660008"/>
                        <w:bookmarkStart w:id="33" w:name="__UnoMark__66_457660008"/>
                        <w:bookmarkStart w:id="34" w:name="__UnoMark__67_457660008"/>
                        <w:bookmarkStart w:id="35" w:name="__UnoMark__66_457660008"/>
                        <w:bookmarkEnd w:id="34"/>
                        <w:bookmarkEnd w:id="35"/>
                        <w: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684"/>
                        <w:tcBorders>
                          <w:top w:val="nil"/>
                          <w:left w:val="nil"/>
                          <w:bottom w:color="70AD47" w:space="0" w:sz="4" w:val="single"/>
                          <w:right w:val="nil"/>
                        </w:tcBorders>
                        <w:shd w:fill="auto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36" w:name="__UnoMark__68_457660008"/>
                        <w:bookmarkStart w:id="37" w:name="__UnoMark__69_457660008"/>
                        <w:bookmarkEnd w:id="36"/>
                        <w:bookmarkEnd w:id="37"/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color w:val="000000"/>
                          </w:rPr>
                          <w:t>Contato</w:t>
                        </w:r>
                      </w:p>
                    </w:tc>
                    <w:tc>
                      <w:tcPr>
                        <w:tcW w:type="dxa" w:w="10221"/>
                        <w:tcBorders>
                          <w:top w:val="nil"/>
                          <w:left w:val="nil"/>
                          <w:bottom w:color="70AD47" w:space="0" w:sz="4" w:val="single"/>
                          <w:right w:val="nil"/>
                        </w:tcBorders>
                        <w:shd w:fill="auto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="0" w:y="-2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pPr>
                        <w:bookmarkStart w:id="38" w:name="__UnoMark__70_457660008"/>
                        <w:bookmarkStart w:id="39" w:name="__UnoMark__70_457660008"/>
                        <w:bookmarkEnd w:id="39"/>
                        <w:r>
                          <w:rPr>
                            <w:rFonts w:ascii="Times New Roman" w:cs="Times New Roman" w:hAnsi="Times New Roman"/>
                            <w:b/>
                            <w:color w:val="538135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Observações:</w:t>
      </w:r>
    </w:p>
    <w:p>
      <w:pPr>
        <w:pStyle w:val="style0"/>
        <w:jc w:val="both"/>
        <w:rPr/>
      </w:pPr>
      <w:r>
        <w:rPr/>
        <w:t>A saída do ônibus se dará no dia 24 de Maio de 2015 pontualmente à 00:00 Hrs da Praça Cívica, Setor Central, Goiânia -GO.</w:t>
      </w:r>
    </w:p>
    <w:p>
      <w:pPr>
        <w:pStyle w:val="style0"/>
        <w:jc w:val="both"/>
        <w:rPr/>
      </w:pPr>
      <w:r>
        <w:rPr>
          <w:b/>
        </w:rPr>
        <w:t xml:space="preserve">A vaga só será reservada ao aluno que preencher devidamente com seus dados a presente solicitação e enviar o comprovante de inscrição no Zootec 2015 para o seguinte endereço: </w:t>
      </w:r>
      <w:hyperlink r:id="rId2">
        <w:r>
          <w:rPr>
            <w:rStyle w:val="style18"/>
            <w:b/>
          </w:rPr>
          <w:t>cazootecnia.ufg@gmail.com</w:t>
        </w:r>
      </w:hyperlink>
      <w:r>
        <w:rPr/>
        <w:t>.</w:t>
      </w:r>
    </w:p>
    <w:p>
      <w:pPr>
        <w:pStyle w:val="style0"/>
        <w:jc w:val="both"/>
        <w:rPr/>
      </w:pPr>
      <w:r>
        <w:rPr/>
        <w:t xml:space="preserve">Ao aluno que for menor de idade deverá entregar em mãos a qualquer membro do C.A a solicitação assinada pelo responsável. </w:t>
      </w:r>
    </w:p>
    <w:p>
      <w:pPr>
        <w:pStyle w:val="style0"/>
        <w:jc w:val="both"/>
        <w:rPr/>
      </w:pPr>
      <w:r>
        <w:rPr/>
        <w:t>O regresso será dia 30 de Maio de 2015 às 22:00 Hrs.</w:t>
      </w:r>
    </w:p>
    <w:p>
      <w:pPr>
        <w:pStyle w:val="style0"/>
        <w:jc w:val="both"/>
        <w:rPr/>
      </w:pPr>
      <w:r>
        <w:rPr/>
        <w:t>Lembramos que o evento é de grande importância para todos os estudantes da Zootecnia uma vez que proporciona um contato direto com empresas e entidades da área, sendo de vital importância na construção de relações interpessoais entre essas pessoas e da atualização do conhecimento de cada um.</w:t>
      </w:r>
    </w:p>
    <w:p>
      <w:pPr>
        <w:pStyle w:val="style0"/>
        <w:rPr/>
      </w:pPr>
      <w:r>
        <w:rPr/>
        <w:t xml:space="preserve">Bom Evento a todos! 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t>Atenciosamente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  <w:t>Paulo Henrique Padilha Alves</w:t>
      </w:r>
    </w:p>
    <w:p>
      <w:pPr>
        <w:pStyle w:val="style0"/>
        <w:jc w:val="center"/>
        <w:rPr/>
      </w:pPr>
      <w:r>
        <w:rPr/>
        <w:t>Presidente do C. A de Zootecnia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729615" cy="7296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sectPr>
      <w:headerReference r:id="rId4" w:type="default"/>
      <w:footerReference r:id="rId7" w:type="default"/>
      <w:type w:val="nextPage"/>
      <v:shapetype id="shapetype_75" coordsize="21600,21600" o:spt="75" adj="2700" path="m,l21600,l21600,21600l,21600xm@0@0l@0@2l@1@2l@1@0xe">
        <v:stroke joinstyle="miter"/>
        <v:formulas>
          <v:f eqn="val #0"/>
          <v:f eqn="sum width 0 @0"/>
          <v:f eqn="sum height 0 @0"/>
        </v:formulas>
        <v:path gradientshapeok="t" o:connecttype="rect" textboxrect="@0,@0,@1,@2"/>
        <v:handles>
          <v:h position="@0,0"/>
        </v:handles>
      </v:shapetype>
      <v:shape id="shape_0" style="position:absolute;margin-left:0pt;margin-top:137.5pt;width:425.1pt;height:425.1pt" type="shapetype_75">
        <v:fill detectmouseclick="t" r:id="rId5"/>
        <v:wrap v:type="none"/>
        <v:stroke color="#3465af" endcap="flat" joinstyle="round"/>
      </v:shape>
      <v:shape id="shape_0" style="position:absolute;margin-left:0pt;margin-top:137.5pt;width:425.1pt;height:425.1pt" type="shapetype_75">
        <v:fill detectmouseclick="t" r:id="rId6"/>
        <v:wrap v:type="none"/>
        <v:stroke color="#3465af" endcap="flat" joinstyle="round"/>
      </v:shape>
      <w:pgMar w:bottom="1417" w:footer="708" w:gutter="0" w:header="708" w:left="1701" w:right="1701" w:top="1417"/>
      <w:pgBorders w:display="allPages" w:offsetFrom="text">
        <w:pgSz w:h="16838" w:w="11906"/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gBorders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  <w:pict/>
      <w:pict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Link da Internet"/>
    <w:basedOn w:val="style15"/>
    <w:next w:val="style18"/>
    <w:rPr>
      <w:color w:val="0563C1"/>
      <w:u w:val="single"/>
      <w:lang w:bidi="zxx-" w:eastAsia="zxx-" w:val="zxx-"/>
    </w:rPr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o do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Conteúdo do quadro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zootecnia.ufg@gmail.com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2015-02-27T14:06:00Z</dcterms:created>
  <dc:creator>Paulo Henrique</dc:creator>
  <cp:lastModifiedBy>Paulo Henrique</cp:lastModifiedBy>
  <cp:lastPrinted>2015-03-02T03:39:00Z</cp:lastPrinted>
  <dcterms:modified xsi:type="dcterms:W3CDTF">2015-03-03T01:47:00Z</dcterms:modified>
  <cp:revision>10</cp:revision>
</cp:coreProperties>
</file>